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88D029" w14:textId="7A429053" w:rsidR="0015032B" w:rsidRDefault="0015032B" w:rsidP="00CE5ECA">
      <w:pPr>
        <w:jc w:val="center"/>
        <w:rPr>
          <w:sz w:val="24"/>
        </w:rPr>
      </w:pPr>
    </w:p>
    <w:p w14:paraId="10B1922B" w14:textId="42AD12BA" w:rsidR="0082155E" w:rsidRPr="0082155E" w:rsidRDefault="0082155E" w:rsidP="0082155E">
      <w:pPr>
        <w:jc w:val="center"/>
        <w:rPr>
          <w:b/>
          <w:sz w:val="28"/>
        </w:rPr>
      </w:pPr>
      <w:r>
        <w:rPr>
          <w:b/>
          <w:sz w:val="28"/>
        </w:rPr>
        <w:t>Effective Prewriting Strategies</w:t>
      </w:r>
      <w:r w:rsidRPr="0082155E">
        <w:rPr>
          <w:rFonts w:ascii="Arial" w:hAnsi="Arial" w:cs="Arial"/>
          <w:sz w:val="24"/>
          <w:szCs w:val="24"/>
        </w:rPr>
        <w:tab/>
      </w:r>
    </w:p>
    <w:p w14:paraId="07414714" w14:textId="77777777" w:rsidR="0082155E" w:rsidRPr="0082155E" w:rsidRDefault="0082155E" w:rsidP="0082155E">
      <w:pPr>
        <w:pStyle w:val="NormalWeb"/>
        <w:spacing w:before="120" w:beforeAutospacing="0" w:after="120" w:afterAutospacing="0"/>
        <w:textAlignment w:val="baseline"/>
        <w:rPr>
          <w:rFonts w:ascii="Arial" w:hAnsi="Arial" w:cs="Arial"/>
          <w:bCs/>
          <w:sz w:val="22"/>
          <w:szCs w:val="22"/>
        </w:rPr>
      </w:pPr>
      <w:r w:rsidRPr="0082155E">
        <w:rPr>
          <w:rFonts w:ascii="Arial" w:hAnsi="Arial" w:cs="Arial"/>
          <w:b/>
          <w:bCs/>
          <w:sz w:val="22"/>
          <w:szCs w:val="22"/>
        </w:rPr>
        <w:t xml:space="preserve">Brainstorming: </w:t>
      </w:r>
      <w:r w:rsidRPr="0082155E">
        <w:rPr>
          <w:rFonts w:ascii="Arial" w:hAnsi="Arial" w:cs="Arial"/>
          <w:bCs/>
          <w:sz w:val="22"/>
          <w:szCs w:val="22"/>
        </w:rPr>
        <w:t xml:space="preserve">Brainstorming can help you begin thinking about and narrowing down potential ideas and topics. </w:t>
      </w:r>
    </w:p>
    <w:p w14:paraId="6E507A5E" w14:textId="77777777" w:rsidR="0082155E" w:rsidRPr="0082155E" w:rsidRDefault="0082155E" w:rsidP="0082155E">
      <w:pPr>
        <w:pStyle w:val="NormalWeb"/>
        <w:numPr>
          <w:ilvl w:val="0"/>
          <w:numId w:val="1"/>
        </w:numPr>
        <w:spacing w:before="0" w:beforeAutospacing="0" w:after="0" w:afterAutospacing="0"/>
        <w:ind w:left="360"/>
        <w:textAlignment w:val="baseline"/>
        <w:rPr>
          <w:rFonts w:ascii="Arial" w:hAnsi="Arial" w:cs="Arial"/>
          <w:bCs/>
          <w:sz w:val="22"/>
          <w:szCs w:val="22"/>
        </w:rPr>
      </w:pPr>
      <w:r w:rsidRPr="0082155E">
        <w:rPr>
          <w:rFonts w:ascii="Arial" w:hAnsi="Arial" w:cs="Arial"/>
          <w:bCs/>
          <w:sz w:val="22"/>
          <w:szCs w:val="22"/>
        </w:rPr>
        <w:t xml:space="preserve">Start by thinking about ideas, topics, terms, and/or themes that you might incorporate into your writing. </w:t>
      </w:r>
    </w:p>
    <w:p w14:paraId="20735984" w14:textId="77777777" w:rsidR="0082155E" w:rsidRPr="0082155E" w:rsidRDefault="0082155E" w:rsidP="0082155E">
      <w:pPr>
        <w:pStyle w:val="NormalWeb"/>
        <w:numPr>
          <w:ilvl w:val="0"/>
          <w:numId w:val="1"/>
        </w:numPr>
        <w:spacing w:before="0" w:beforeAutospacing="0" w:after="0" w:afterAutospacing="0"/>
        <w:ind w:left="360"/>
        <w:textAlignment w:val="baseline"/>
        <w:rPr>
          <w:rFonts w:ascii="Arial" w:hAnsi="Arial" w:cs="Arial"/>
          <w:bCs/>
          <w:sz w:val="22"/>
          <w:szCs w:val="22"/>
        </w:rPr>
      </w:pPr>
      <w:r w:rsidRPr="0082155E">
        <w:rPr>
          <w:rFonts w:ascii="Arial" w:hAnsi="Arial" w:cs="Arial"/>
          <w:bCs/>
          <w:sz w:val="22"/>
          <w:szCs w:val="22"/>
        </w:rPr>
        <w:t xml:space="preserve">Once you have a few key ideas, topics, terms, and/or themes, put aside any that might not be as strong or that </w:t>
      </w:r>
      <w:proofErr w:type="gramStart"/>
      <w:r w:rsidRPr="0082155E">
        <w:rPr>
          <w:rFonts w:ascii="Arial" w:hAnsi="Arial" w:cs="Arial"/>
          <w:bCs/>
          <w:sz w:val="22"/>
          <w:szCs w:val="22"/>
        </w:rPr>
        <w:t>don't</w:t>
      </w:r>
      <w:proofErr w:type="gramEnd"/>
      <w:r w:rsidRPr="0082155E">
        <w:rPr>
          <w:rFonts w:ascii="Arial" w:hAnsi="Arial" w:cs="Arial"/>
          <w:bCs/>
          <w:sz w:val="22"/>
          <w:szCs w:val="22"/>
        </w:rPr>
        <w:t xml:space="preserve"> fit the assignment. </w:t>
      </w:r>
    </w:p>
    <w:p w14:paraId="043DF00D" w14:textId="77777777" w:rsidR="0082155E" w:rsidRPr="0082155E" w:rsidRDefault="0082155E" w:rsidP="0082155E">
      <w:pPr>
        <w:pStyle w:val="NormalWeb"/>
        <w:numPr>
          <w:ilvl w:val="0"/>
          <w:numId w:val="1"/>
        </w:numPr>
        <w:spacing w:before="0" w:beforeAutospacing="0" w:after="0" w:afterAutospacing="0"/>
        <w:ind w:left="360"/>
        <w:textAlignment w:val="baseline"/>
        <w:rPr>
          <w:rFonts w:ascii="Arial" w:hAnsi="Arial" w:cs="Arial"/>
          <w:bCs/>
          <w:sz w:val="22"/>
          <w:szCs w:val="22"/>
        </w:rPr>
      </w:pPr>
      <w:r w:rsidRPr="0082155E">
        <w:rPr>
          <w:rFonts w:ascii="Arial" w:hAnsi="Arial" w:cs="Arial"/>
          <w:bCs/>
          <w:sz w:val="22"/>
          <w:szCs w:val="22"/>
        </w:rPr>
        <w:t xml:space="preserve">Group the rest of the items you listed together in whatever way makes the most sense to you and give each group a label. </w:t>
      </w:r>
    </w:p>
    <w:p w14:paraId="572EE70E" w14:textId="77777777" w:rsidR="0082155E" w:rsidRPr="0082155E" w:rsidRDefault="0082155E" w:rsidP="0082155E">
      <w:pPr>
        <w:pStyle w:val="NormalWeb"/>
        <w:numPr>
          <w:ilvl w:val="0"/>
          <w:numId w:val="1"/>
        </w:numPr>
        <w:spacing w:before="0" w:beforeAutospacing="0" w:after="0" w:afterAutospacing="0"/>
        <w:ind w:left="360"/>
        <w:textAlignment w:val="baseline"/>
        <w:rPr>
          <w:rFonts w:ascii="Arial" w:hAnsi="Arial" w:cs="Arial"/>
          <w:bCs/>
          <w:sz w:val="22"/>
          <w:szCs w:val="22"/>
        </w:rPr>
      </w:pPr>
      <w:r w:rsidRPr="0082155E">
        <w:rPr>
          <w:rFonts w:ascii="Arial" w:hAnsi="Arial" w:cs="Arial"/>
          <w:bCs/>
          <w:sz w:val="22"/>
          <w:szCs w:val="22"/>
        </w:rPr>
        <w:t xml:space="preserve">These labels </w:t>
      </w:r>
      <w:proofErr w:type="gramStart"/>
      <w:r w:rsidRPr="0082155E">
        <w:rPr>
          <w:rFonts w:ascii="Arial" w:hAnsi="Arial" w:cs="Arial"/>
          <w:bCs/>
          <w:sz w:val="22"/>
          <w:szCs w:val="22"/>
        </w:rPr>
        <w:t>can then be developed</w:t>
      </w:r>
      <w:proofErr w:type="gramEnd"/>
      <w:r w:rsidRPr="0082155E">
        <w:rPr>
          <w:rFonts w:ascii="Arial" w:hAnsi="Arial" w:cs="Arial"/>
          <w:bCs/>
          <w:sz w:val="22"/>
          <w:szCs w:val="22"/>
        </w:rPr>
        <w:t xml:space="preserve"> into sentences that might turn into topic sentences or even a thesis statement. </w:t>
      </w:r>
    </w:p>
    <w:p w14:paraId="3D62F71A" w14:textId="588C5800" w:rsidR="0082155E" w:rsidRPr="0082155E" w:rsidRDefault="0082155E" w:rsidP="0082155E">
      <w:pPr>
        <w:pStyle w:val="NormalWeb"/>
        <w:spacing w:before="120" w:beforeAutospacing="0" w:after="360" w:afterAutospacing="0"/>
        <w:textAlignment w:val="baseline"/>
        <w:rPr>
          <w:rFonts w:ascii="Arial" w:hAnsi="Arial" w:cs="Arial"/>
          <w:bCs/>
          <w:sz w:val="22"/>
          <w:szCs w:val="22"/>
        </w:rPr>
      </w:pPr>
      <w:r w:rsidRPr="0082155E">
        <w:rPr>
          <w:rFonts w:ascii="Arial" w:hAnsi="Arial" w:cs="Arial"/>
          <w:bCs/>
          <w:sz w:val="22"/>
          <w:szCs w:val="22"/>
        </w:rPr>
        <w:t xml:space="preserve">You can go back and brainstorm at any point of the writing process. This </w:t>
      </w:r>
      <w:r>
        <w:rPr>
          <w:rFonts w:ascii="Arial" w:hAnsi="Arial" w:cs="Arial"/>
          <w:bCs/>
          <w:sz w:val="22"/>
          <w:szCs w:val="22"/>
        </w:rPr>
        <w:t xml:space="preserve">activity </w:t>
      </w:r>
      <w:r w:rsidRPr="0082155E">
        <w:rPr>
          <w:rFonts w:ascii="Arial" w:hAnsi="Arial" w:cs="Arial"/>
          <w:bCs/>
          <w:sz w:val="22"/>
          <w:szCs w:val="22"/>
        </w:rPr>
        <w:t>can help you focus and connect your ideas.</w:t>
      </w:r>
    </w:p>
    <w:p w14:paraId="18AE7352" w14:textId="77777777" w:rsidR="0082155E" w:rsidRPr="0082155E" w:rsidRDefault="0082155E" w:rsidP="0082155E">
      <w:pPr>
        <w:pStyle w:val="NormalWeb"/>
        <w:spacing w:before="240" w:beforeAutospacing="0" w:after="240" w:afterAutospacing="0"/>
        <w:textAlignment w:val="baseline"/>
        <w:rPr>
          <w:rFonts w:ascii="Arial" w:hAnsi="Arial" w:cs="Arial"/>
          <w:sz w:val="22"/>
          <w:szCs w:val="22"/>
        </w:rPr>
      </w:pPr>
      <w:r w:rsidRPr="0082155E">
        <w:rPr>
          <w:rFonts w:ascii="Arial" w:hAnsi="Arial" w:cs="Arial"/>
          <w:b/>
          <w:bCs/>
          <w:sz w:val="22"/>
          <w:szCs w:val="22"/>
        </w:rPr>
        <w:t>Clustering/Mapping:</w:t>
      </w:r>
      <w:r w:rsidRPr="0082155E">
        <w:rPr>
          <w:rFonts w:ascii="Arial" w:hAnsi="Arial" w:cs="Arial"/>
          <w:sz w:val="22"/>
          <w:szCs w:val="22"/>
        </w:rPr>
        <w:t xml:space="preserve"> Clustering or mapping is a great strategy for discovering how your ideas are connected. </w:t>
      </w:r>
    </w:p>
    <w:p w14:paraId="778AC037" w14:textId="77777777" w:rsidR="0082155E" w:rsidRPr="0082155E" w:rsidRDefault="0082155E" w:rsidP="0082155E">
      <w:pPr>
        <w:pStyle w:val="NormalWeb"/>
        <w:numPr>
          <w:ilvl w:val="0"/>
          <w:numId w:val="2"/>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Begin by writing your main topic or subject in the middle of a page. As you think of ideas that connect to your main topic or subject, connect those new ideas to your main idea by drawing lines. </w:t>
      </w:r>
    </w:p>
    <w:p w14:paraId="20FCFD5C" w14:textId="77777777" w:rsidR="0082155E" w:rsidRPr="0082155E" w:rsidRDefault="0082155E" w:rsidP="0082155E">
      <w:pPr>
        <w:pStyle w:val="NormalWeb"/>
        <w:numPr>
          <w:ilvl w:val="0"/>
          <w:numId w:val="2"/>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Continue this process as you think of new ideas. </w:t>
      </w:r>
    </w:p>
    <w:p w14:paraId="2490842C" w14:textId="77777777" w:rsidR="0082155E" w:rsidRPr="0082155E" w:rsidRDefault="0082155E" w:rsidP="0082155E">
      <w:pPr>
        <w:pStyle w:val="NormalWeb"/>
        <w:spacing w:before="120" w:beforeAutospacing="0" w:after="360" w:afterAutospacing="0"/>
        <w:textAlignment w:val="baseline"/>
        <w:rPr>
          <w:rFonts w:ascii="Arial" w:hAnsi="Arial" w:cs="Arial"/>
          <w:sz w:val="22"/>
          <w:szCs w:val="22"/>
        </w:rPr>
      </w:pPr>
      <w:r w:rsidRPr="0082155E">
        <w:rPr>
          <w:rFonts w:ascii="Arial" w:hAnsi="Arial" w:cs="Arial"/>
          <w:sz w:val="22"/>
          <w:szCs w:val="22"/>
        </w:rPr>
        <w:t>This process can help you come up with main ideas, identify supporting ideas, and see the connections among all of your ideas, which can help with your organization.</w:t>
      </w:r>
    </w:p>
    <w:p w14:paraId="572B45FA" w14:textId="77777777" w:rsidR="0082155E" w:rsidRPr="0082155E" w:rsidRDefault="0082155E" w:rsidP="0082155E">
      <w:pPr>
        <w:pStyle w:val="NormalWeb"/>
        <w:spacing w:before="0" w:beforeAutospacing="0" w:after="120" w:afterAutospacing="0"/>
        <w:textAlignment w:val="baseline"/>
        <w:rPr>
          <w:rFonts w:ascii="Arial" w:hAnsi="Arial" w:cs="Arial"/>
          <w:sz w:val="22"/>
          <w:szCs w:val="22"/>
        </w:rPr>
      </w:pPr>
      <w:r w:rsidRPr="0082155E">
        <w:rPr>
          <w:rFonts w:ascii="Arial" w:hAnsi="Arial" w:cs="Arial"/>
          <w:b/>
          <w:sz w:val="22"/>
          <w:szCs w:val="22"/>
        </w:rPr>
        <w:t>Freewriting</w:t>
      </w:r>
      <w:r w:rsidRPr="0082155E">
        <w:rPr>
          <w:rFonts w:ascii="Arial" w:hAnsi="Arial" w:cs="Arial"/>
          <w:sz w:val="22"/>
          <w:szCs w:val="22"/>
        </w:rPr>
        <w:t xml:space="preserve">: Freewriting is a great way to generate ideas without worrying about how good they are or about </w:t>
      </w:r>
      <w:proofErr w:type="gramStart"/>
      <w:r w:rsidRPr="0082155E">
        <w:rPr>
          <w:rFonts w:ascii="Arial" w:hAnsi="Arial" w:cs="Arial"/>
          <w:sz w:val="22"/>
          <w:szCs w:val="22"/>
        </w:rPr>
        <w:t>your</w:t>
      </w:r>
      <w:proofErr w:type="gramEnd"/>
      <w:r w:rsidRPr="0082155E">
        <w:rPr>
          <w:rFonts w:ascii="Arial" w:hAnsi="Arial" w:cs="Arial"/>
          <w:sz w:val="22"/>
          <w:szCs w:val="22"/>
        </w:rPr>
        <w:t xml:space="preserve"> writing. The goal of freewriting is to write as much as possible in a short amount of time without stopping to edit or change your writing or your ideas.</w:t>
      </w:r>
    </w:p>
    <w:p w14:paraId="3228784A" w14:textId="77777777" w:rsidR="0082155E" w:rsidRPr="0082155E" w:rsidRDefault="0082155E" w:rsidP="0082155E">
      <w:pPr>
        <w:pStyle w:val="NormalWeb"/>
        <w:numPr>
          <w:ilvl w:val="0"/>
          <w:numId w:val="3"/>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Start by setting a timer for 5 to 10 minutes and write about the topic/idea that you want to use in your paper without stopping. </w:t>
      </w:r>
    </w:p>
    <w:p w14:paraId="559B7B02" w14:textId="77777777" w:rsidR="0082155E" w:rsidRPr="0082155E" w:rsidRDefault="0082155E" w:rsidP="0082155E">
      <w:pPr>
        <w:pStyle w:val="NormalWeb"/>
        <w:numPr>
          <w:ilvl w:val="0"/>
          <w:numId w:val="3"/>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Once </w:t>
      </w:r>
      <w:proofErr w:type="gramStart"/>
      <w:r w:rsidRPr="0082155E">
        <w:rPr>
          <w:rFonts w:ascii="Arial" w:hAnsi="Arial" w:cs="Arial"/>
          <w:sz w:val="22"/>
          <w:szCs w:val="22"/>
        </w:rPr>
        <w:t>you’ve</w:t>
      </w:r>
      <w:proofErr w:type="gramEnd"/>
      <w:r w:rsidRPr="0082155E">
        <w:rPr>
          <w:rFonts w:ascii="Arial" w:hAnsi="Arial" w:cs="Arial"/>
          <w:sz w:val="22"/>
          <w:szCs w:val="22"/>
        </w:rPr>
        <w:t xml:space="preserve"> written for 5 to 10 minutes, read over what you wrote and choose a few of the most interesting or strongest ideas. </w:t>
      </w:r>
    </w:p>
    <w:p w14:paraId="48CAEA8C" w14:textId="77777777" w:rsidR="0082155E" w:rsidRPr="0082155E" w:rsidRDefault="0082155E" w:rsidP="0082155E">
      <w:pPr>
        <w:pStyle w:val="NormalWeb"/>
        <w:numPr>
          <w:ilvl w:val="0"/>
          <w:numId w:val="3"/>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Use these few strongest and most interesting ideas to </w:t>
      </w:r>
      <w:proofErr w:type="spellStart"/>
      <w:r w:rsidRPr="0082155E">
        <w:rPr>
          <w:rFonts w:ascii="Arial" w:hAnsi="Arial" w:cs="Arial"/>
          <w:sz w:val="22"/>
          <w:szCs w:val="22"/>
        </w:rPr>
        <w:t>freewrite</w:t>
      </w:r>
      <w:proofErr w:type="spellEnd"/>
      <w:r w:rsidRPr="0082155E">
        <w:rPr>
          <w:rFonts w:ascii="Arial" w:hAnsi="Arial" w:cs="Arial"/>
          <w:sz w:val="22"/>
          <w:szCs w:val="22"/>
        </w:rPr>
        <w:t xml:space="preserve"> again, developing even more ideas with this narrowed focus. </w:t>
      </w:r>
    </w:p>
    <w:p w14:paraId="2B94C923" w14:textId="77777777" w:rsidR="0082155E" w:rsidRPr="0082155E" w:rsidRDefault="0082155E" w:rsidP="0082155E">
      <w:pPr>
        <w:pStyle w:val="NormalWeb"/>
        <w:spacing w:before="120" w:beforeAutospacing="0" w:after="360" w:afterAutospacing="0"/>
        <w:textAlignment w:val="baseline"/>
        <w:rPr>
          <w:rFonts w:ascii="Arial" w:hAnsi="Arial" w:cs="Arial"/>
          <w:sz w:val="22"/>
          <w:szCs w:val="22"/>
        </w:rPr>
      </w:pPr>
      <w:r w:rsidRPr="0082155E">
        <w:rPr>
          <w:rFonts w:ascii="Arial" w:hAnsi="Arial" w:cs="Arial"/>
          <w:sz w:val="22"/>
          <w:szCs w:val="22"/>
        </w:rPr>
        <w:t>Repeat this process as many times as you want until you feel you have the best ideas for your paper.</w:t>
      </w:r>
    </w:p>
    <w:p w14:paraId="05F51A1C" w14:textId="77777777" w:rsidR="0082155E" w:rsidRPr="0082155E" w:rsidRDefault="0082155E" w:rsidP="0082155E">
      <w:pPr>
        <w:pStyle w:val="NormalWeb"/>
        <w:spacing w:before="120" w:beforeAutospacing="0" w:after="240" w:afterAutospacing="0"/>
        <w:textAlignment w:val="baseline"/>
        <w:rPr>
          <w:rFonts w:ascii="Arial" w:hAnsi="Arial" w:cs="Arial"/>
          <w:sz w:val="22"/>
          <w:szCs w:val="22"/>
        </w:rPr>
      </w:pPr>
      <w:r w:rsidRPr="0082155E">
        <w:rPr>
          <w:rFonts w:ascii="Arial" w:hAnsi="Arial" w:cs="Arial"/>
          <w:b/>
          <w:sz w:val="22"/>
          <w:szCs w:val="22"/>
        </w:rPr>
        <w:t xml:space="preserve">Answering Key Questions: </w:t>
      </w:r>
      <w:r w:rsidRPr="0082155E">
        <w:rPr>
          <w:rFonts w:ascii="Arial" w:hAnsi="Arial" w:cs="Arial"/>
          <w:sz w:val="22"/>
          <w:szCs w:val="22"/>
        </w:rPr>
        <w:t xml:space="preserve">Depending on the assignment, answering the questions </w:t>
      </w:r>
      <w:proofErr w:type="gramStart"/>
      <w:r w:rsidRPr="0082155E">
        <w:rPr>
          <w:rFonts w:ascii="Arial" w:hAnsi="Arial" w:cs="Arial"/>
          <w:sz w:val="22"/>
          <w:szCs w:val="22"/>
        </w:rPr>
        <w:t>Who</w:t>
      </w:r>
      <w:proofErr w:type="gramEnd"/>
      <w:r w:rsidRPr="0082155E">
        <w:rPr>
          <w:rFonts w:ascii="Arial" w:hAnsi="Arial" w:cs="Arial"/>
          <w:sz w:val="22"/>
          <w:szCs w:val="22"/>
        </w:rPr>
        <w:t xml:space="preserve">? What? When? Where? Why? How? </w:t>
      </w:r>
      <w:proofErr w:type="gramStart"/>
      <w:r w:rsidRPr="0082155E">
        <w:rPr>
          <w:rFonts w:ascii="Arial" w:hAnsi="Arial" w:cs="Arial"/>
          <w:sz w:val="22"/>
          <w:szCs w:val="22"/>
        </w:rPr>
        <w:t>might</w:t>
      </w:r>
      <w:proofErr w:type="gramEnd"/>
      <w:r w:rsidRPr="0082155E">
        <w:rPr>
          <w:rFonts w:ascii="Arial" w:hAnsi="Arial" w:cs="Arial"/>
          <w:sz w:val="22"/>
          <w:szCs w:val="22"/>
        </w:rPr>
        <w:t xml:space="preserve"> help you develop a lot of ideas regarding a particular topic. Potential questions to ask include: </w:t>
      </w:r>
    </w:p>
    <w:p w14:paraId="26F76835" w14:textId="77777777" w:rsidR="0082155E" w:rsidRPr="0082155E" w:rsidRDefault="0082155E" w:rsidP="0082155E">
      <w:pPr>
        <w:pStyle w:val="NormalWeb"/>
        <w:numPr>
          <w:ilvl w:val="0"/>
          <w:numId w:val="4"/>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Who are the participants and who </w:t>
      </w:r>
      <w:proofErr w:type="gramStart"/>
      <w:r w:rsidRPr="0082155E">
        <w:rPr>
          <w:rFonts w:ascii="Arial" w:hAnsi="Arial" w:cs="Arial"/>
          <w:sz w:val="22"/>
          <w:szCs w:val="22"/>
        </w:rPr>
        <w:t>is excluded</w:t>
      </w:r>
      <w:proofErr w:type="gramEnd"/>
      <w:r w:rsidRPr="0082155E">
        <w:rPr>
          <w:rFonts w:ascii="Arial" w:hAnsi="Arial" w:cs="Arial"/>
          <w:sz w:val="22"/>
          <w:szCs w:val="22"/>
        </w:rPr>
        <w:t xml:space="preserve">? </w:t>
      </w:r>
    </w:p>
    <w:p w14:paraId="7C659064" w14:textId="77777777" w:rsidR="0082155E" w:rsidRPr="0082155E" w:rsidRDefault="0082155E" w:rsidP="0082155E">
      <w:pPr>
        <w:pStyle w:val="NormalWeb"/>
        <w:numPr>
          <w:ilvl w:val="0"/>
          <w:numId w:val="4"/>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What is the topic and its significance? </w:t>
      </w:r>
    </w:p>
    <w:p w14:paraId="5F61560B" w14:textId="77777777" w:rsidR="0082155E" w:rsidRPr="0082155E" w:rsidRDefault="0082155E" w:rsidP="0082155E">
      <w:pPr>
        <w:pStyle w:val="NormalWeb"/>
        <w:numPr>
          <w:ilvl w:val="0"/>
          <w:numId w:val="4"/>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When is/was/will be the issue most important (in the past, present, or future)? </w:t>
      </w:r>
    </w:p>
    <w:p w14:paraId="342EDECE" w14:textId="77777777" w:rsidR="0082155E" w:rsidRPr="0082155E" w:rsidRDefault="0082155E" w:rsidP="0082155E">
      <w:pPr>
        <w:pStyle w:val="NormalWeb"/>
        <w:numPr>
          <w:ilvl w:val="0"/>
          <w:numId w:val="4"/>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lastRenderedPageBreak/>
        <w:t xml:space="preserve">Where is the issue an issue? </w:t>
      </w:r>
    </w:p>
    <w:p w14:paraId="05265384" w14:textId="77777777" w:rsidR="0082155E" w:rsidRPr="0082155E" w:rsidRDefault="0082155E" w:rsidP="0082155E">
      <w:pPr>
        <w:pStyle w:val="NormalWeb"/>
        <w:numPr>
          <w:ilvl w:val="0"/>
          <w:numId w:val="4"/>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Why is the issue a problem and why is it important to discuss/explore? </w:t>
      </w:r>
    </w:p>
    <w:p w14:paraId="2A5E97CA" w14:textId="77777777" w:rsidR="0082155E" w:rsidRPr="0082155E" w:rsidRDefault="0082155E" w:rsidP="0082155E">
      <w:pPr>
        <w:pStyle w:val="NormalWeb"/>
        <w:numPr>
          <w:ilvl w:val="0"/>
          <w:numId w:val="4"/>
        </w:numPr>
        <w:spacing w:before="0" w:beforeAutospacing="0" w:after="360" w:afterAutospacing="0"/>
        <w:ind w:left="360"/>
        <w:textAlignment w:val="baseline"/>
        <w:rPr>
          <w:rFonts w:ascii="Arial" w:hAnsi="Arial" w:cs="Arial"/>
          <w:sz w:val="22"/>
          <w:szCs w:val="22"/>
        </w:rPr>
      </w:pPr>
      <w:r w:rsidRPr="0082155E">
        <w:rPr>
          <w:rFonts w:ascii="Arial" w:hAnsi="Arial" w:cs="Arial"/>
          <w:sz w:val="22"/>
          <w:szCs w:val="22"/>
        </w:rPr>
        <w:t xml:space="preserve">How does the issue affect participants and how </w:t>
      </w:r>
      <w:proofErr w:type="gramStart"/>
      <w:r w:rsidRPr="0082155E">
        <w:rPr>
          <w:rFonts w:ascii="Arial" w:hAnsi="Arial" w:cs="Arial"/>
          <w:sz w:val="22"/>
          <w:szCs w:val="22"/>
        </w:rPr>
        <w:t>can the issue be addressed</w:t>
      </w:r>
      <w:proofErr w:type="gramEnd"/>
      <w:r w:rsidRPr="0082155E">
        <w:rPr>
          <w:rFonts w:ascii="Arial" w:hAnsi="Arial" w:cs="Arial"/>
          <w:sz w:val="22"/>
          <w:szCs w:val="22"/>
        </w:rPr>
        <w:t xml:space="preserve">? </w:t>
      </w:r>
    </w:p>
    <w:p w14:paraId="09F1FA00" w14:textId="77777777" w:rsidR="0082155E" w:rsidRPr="0082155E" w:rsidRDefault="0082155E" w:rsidP="0082155E">
      <w:pPr>
        <w:pStyle w:val="NormalWeb"/>
        <w:spacing w:before="0" w:beforeAutospacing="0" w:after="120" w:afterAutospacing="0"/>
        <w:textAlignment w:val="baseline"/>
        <w:rPr>
          <w:rFonts w:ascii="Arial" w:hAnsi="Arial" w:cs="Arial"/>
          <w:sz w:val="22"/>
          <w:szCs w:val="22"/>
        </w:rPr>
      </w:pPr>
      <w:proofErr w:type="gramStart"/>
      <w:r w:rsidRPr="0082155E">
        <w:rPr>
          <w:rFonts w:ascii="Arial" w:hAnsi="Arial" w:cs="Arial"/>
          <w:b/>
          <w:sz w:val="22"/>
          <w:szCs w:val="22"/>
        </w:rPr>
        <w:t>Outlining</w:t>
      </w:r>
      <w:r w:rsidRPr="0082155E">
        <w:rPr>
          <w:rFonts w:ascii="Arial" w:hAnsi="Arial" w:cs="Arial"/>
          <w:sz w:val="22"/>
          <w:szCs w:val="22"/>
        </w:rPr>
        <w:t>: Outlining</w:t>
      </w:r>
      <w:proofErr w:type="gramEnd"/>
      <w:r w:rsidRPr="0082155E">
        <w:rPr>
          <w:rFonts w:ascii="Arial" w:hAnsi="Arial" w:cs="Arial"/>
          <w:sz w:val="22"/>
          <w:szCs w:val="22"/>
        </w:rPr>
        <w:t xml:space="preserve"> tends to be the most linear way to prewrite and one that most writers are familiar with. In prewriting, ou</w:t>
      </w:r>
      <w:bookmarkStart w:id="0" w:name="_GoBack"/>
      <w:bookmarkEnd w:id="0"/>
      <w:r w:rsidRPr="0082155E">
        <w:rPr>
          <w:rFonts w:ascii="Arial" w:hAnsi="Arial" w:cs="Arial"/>
          <w:sz w:val="22"/>
          <w:szCs w:val="22"/>
        </w:rPr>
        <w:t>tlining is most helpful with developing and connecting the structure and argument of your assignment. Often, in identifying the larger elements of an assignment (the thesis, main point of a paragraph, etc.) and putting them into a rough outline, it becomes easier to fill in what goes under each outlined section.</w:t>
      </w:r>
    </w:p>
    <w:p w14:paraId="23108EC5" w14:textId="77777777" w:rsidR="0082155E" w:rsidRPr="0082155E" w:rsidRDefault="0082155E" w:rsidP="0082155E">
      <w:pPr>
        <w:pStyle w:val="NormalWeb"/>
        <w:numPr>
          <w:ilvl w:val="0"/>
          <w:numId w:val="5"/>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Start your outline (whether in a digital document or handwritten on paper) by laying out your sections and subsections. A good rule of thumb is to start with a bullet/section per paragraph, and then expand from there.</w:t>
      </w:r>
    </w:p>
    <w:p w14:paraId="4D41DAF5" w14:textId="77777777" w:rsidR="0082155E" w:rsidRPr="0082155E" w:rsidRDefault="0082155E" w:rsidP="0082155E">
      <w:pPr>
        <w:pStyle w:val="NormalWeb"/>
        <w:numPr>
          <w:ilvl w:val="0"/>
          <w:numId w:val="5"/>
        </w:numPr>
        <w:spacing w:before="0" w:beforeAutospacing="0" w:after="0" w:afterAutospacing="0"/>
        <w:ind w:left="360"/>
        <w:textAlignment w:val="baseline"/>
        <w:rPr>
          <w:rFonts w:ascii="Arial" w:hAnsi="Arial" w:cs="Arial"/>
          <w:sz w:val="22"/>
          <w:szCs w:val="22"/>
        </w:rPr>
      </w:pPr>
      <w:r w:rsidRPr="0082155E">
        <w:rPr>
          <w:rFonts w:ascii="Arial" w:hAnsi="Arial" w:cs="Arial"/>
          <w:sz w:val="22"/>
          <w:szCs w:val="22"/>
        </w:rPr>
        <w:t xml:space="preserve">Filling in a thesis for argumentative/essay assignments (even if </w:t>
      </w:r>
      <w:proofErr w:type="gramStart"/>
      <w:r w:rsidRPr="0082155E">
        <w:rPr>
          <w:rFonts w:ascii="Arial" w:hAnsi="Arial" w:cs="Arial"/>
          <w:sz w:val="22"/>
          <w:szCs w:val="22"/>
        </w:rPr>
        <w:t>it’s</w:t>
      </w:r>
      <w:proofErr w:type="gramEnd"/>
      <w:r w:rsidRPr="0082155E">
        <w:rPr>
          <w:rFonts w:ascii="Arial" w:hAnsi="Arial" w:cs="Arial"/>
          <w:sz w:val="22"/>
          <w:szCs w:val="22"/>
        </w:rPr>
        <w:t xml:space="preserve"> rough or really only a placeholder) can help you better figure out the structure of your assignment. Then, for each paragraph, think about the main point of </w:t>
      </w:r>
      <w:proofErr w:type="gramStart"/>
      <w:r w:rsidRPr="0082155E">
        <w:rPr>
          <w:rFonts w:ascii="Arial" w:hAnsi="Arial" w:cs="Arial"/>
          <w:sz w:val="22"/>
          <w:szCs w:val="22"/>
        </w:rPr>
        <w:t>that paragraph and how it connects to your thesis/introduction</w:t>
      </w:r>
      <w:proofErr w:type="gramEnd"/>
      <w:r w:rsidRPr="0082155E">
        <w:rPr>
          <w:rFonts w:ascii="Arial" w:hAnsi="Arial" w:cs="Arial"/>
          <w:sz w:val="22"/>
          <w:szCs w:val="22"/>
        </w:rPr>
        <w:t>. You can keep working down from there if you want, all the way to writing the ideas and even sentences you’ll want to include in that paragraph.</w:t>
      </w:r>
    </w:p>
    <w:p w14:paraId="7279B61A" w14:textId="77777777" w:rsidR="0082155E" w:rsidRPr="0082155E" w:rsidRDefault="0082155E" w:rsidP="0082155E">
      <w:pPr>
        <w:pStyle w:val="NormalWeb"/>
        <w:numPr>
          <w:ilvl w:val="0"/>
          <w:numId w:val="5"/>
        </w:numPr>
        <w:spacing w:before="0" w:beforeAutospacing="0" w:after="0" w:afterAutospacing="0"/>
        <w:ind w:left="360"/>
        <w:textAlignment w:val="baseline"/>
        <w:rPr>
          <w:rFonts w:ascii="Arial" w:hAnsi="Arial" w:cs="Arial"/>
          <w:sz w:val="22"/>
          <w:szCs w:val="22"/>
        </w:rPr>
      </w:pPr>
      <w:proofErr w:type="gramStart"/>
      <w:r w:rsidRPr="0082155E">
        <w:rPr>
          <w:rFonts w:ascii="Arial" w:hAnsi="Arial" w:cs="Arial"/>
          <w:sz w:val="22"/>
          <w:szCs w:val="22"/>
        </w:rPr>
        <w:t>Though outlines can be a little less flexible than other kinds of prewriting, don’t be too worried about everything making total and complete sense when you write it; like other kinds of prewriting, outlining is about getting stuff down so you can get to work writing, so it’s okay to just use it to jot down notes and ideas as you go.</w:t>
      </w:r>
      <w:proofErr w:type="gramEnd"/>
    </w:p>
    <w:p w14:paraId="424C0020" w14:textId="77777777" w:rsidR="0082155E" w:rsidRPr="0082155E" w:rsidRDefault="0082155E" w:rsidP="0082155E">
      <w:pPr>
        <w:pStyle w:val="NormalWeb"/>
        <w:numPr>
          <w:ilvl w:val="0"/>
          <w:numId w:val="5"/>
        </w:numPr>
        <w:spacing w:before="0" w:beforeAutospacing="0" w:after="360" w:afterAutospacing="0"/>
        <w:ind w:left="360"/>
        <w:textAlignment w:val="baseline"/>
        <w:rPr>
          <w:rFonts w:ascii="Arial" w:hAnsi="Arial" w:cs="Arial"/>
          <w:sz w:val="22"/>
          <w:szCs w:val="22"/>
        </w:rPr>
      </w:pPr>
      <w:r w:rsidRPr="0082155E">
        <w:rPr>
          <w:rFonts w:ascii="Arial" w:hAnsi="Arial" w:cs="Arial"/>
          <w:sz w:val="22"/>
          <w:szCs w:val="22"/>
        </w:rPr>
        <w:t xml:space="preserve">Outlines can be </w:t>
      </w:r>
      <w:proofErr w:type="gramStart"/>
      <w:r w:rsidRPr="0082155E">
        <w:rPr>
          <w:rFonts w:ascii="Arial" w:hAnsi="Arial" w:cs="Arial"/>
          <w:sz w:val="22"/>
          <w:szCs w:val="22"/>
        </w:rPr>
        <w:t>really useful</w:t>
      </w:r>
      <w:proofErr w:type="gramEnd"/>
      <w:r w:rsidRPr="0082155E">
        <w:rPr>
          <w:rFonts w:ascii="Arial" w:hAnsi="Arial" w:cs="Arial"/>
          <w:sz w:val="22"/>
          <w:szCs w:val="22"/>
        </w:rPr>
        <w:t xml:space="preserve"> when starting an assignment, but it’s also good to remember that crafting an outline at any stage in the process is likely to help you better recognize and organize your structure. </w:t>
      </w:r>
      <w:proofErr w:type="gramStart"/>
      <w:r w:rsidRPr="0082155E">
        <w:rPr>
          <w:rFonts w:ascii="Arial" w:hAnsi="Arial" w:cs="Arial"/>
          <w:sz w:val="22"/>
          <w:szCs w:val="22"/>
        </w:rPr>
        <w:t>It’s</w:t>
      </w:r>
      <w:proofErr w:type="gramEnd"/>
      <w:r w:rsidRPr="0082155E">
        <w:rPr>
          <w:rFonts w:ascii="Arial" w:hAnsi="Arial" w:cs="Arial"/>
          <w:sz w:val="22"/>
          <w:szCs w:val="22"/>
        </w:rPr>
        <w:t xml:space="preserve"> never too late for an outline!</w:t>
      </w:r>
    </w:p>
    <w:p w14:paraId="7DD5DDF9" w14:textId="77777777" w:rsidR="0082155E" w:rsidRPr="00CE5ECA" w:rsidRDefault="0082155E" w:rsidP="00CE5ECA">
      <w:pPr>
        <w:jc w:val="center"/>
        <w:rPr>
          <w:b/>
          <w:sz w:val="28"/>
        </w:rPr>
      </w:pPr>
    </w:p>
    <w:sectPr w:rsidR="0082155E" w:rsidRPr="00CE5ECA" w:rsidSect="00CE5ECA">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89AB6E" w14:textId="77777777" w:rsidR="00D40B7E" w:rsidRDefault="00D40B7E" w:rsidP="00CE5ECA">
      <w:pPr>
        <w:spacing w:after="0" w:line="240" w:lineRule="auto"/>
      </w:pPr>
      <w:r>
        <w:separator/>
      </w:r>
    </w:p>
  </w:endnote>
  <w:endnote w:type="continuationSeparator" w:id="0">
    <w:p w14:paraId="22DF86A9" w14:textId="77777777" w:rsidR="00D40B7E" w:rsidRDefault="00D40B7E" w:rsidP="00CE5E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FE7412" w14:textId="41D6D562" w:rsidR="00CE5ECA" w:rsidRDefault="00CE5ECA" w:rsidP="00CE5ECA">
    <w:pPr>
      <w:pStyle w:val="Footer"/>
      <w:jc w:val="center"/>
    </w:pPr>
    <w:r w:rsidRPr="00CE5ECA">
      <w:rPr>
        <w:noProof/>
      </w:rPr>
      <w:drawing>
        <wp:inline distT="0" distB="0" distL="0" distR="0" wp14:anchorId="69C4E7F7" wp14:editId="4203E6FE">
          <wp:extent cx="1300118" cy="225668"/>
          <wp:effectExtent l="0" t="0" r="0" b="317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00118" cy="225668"/>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3F48D5" w14:textId="77777777" w:rsidR="00D40B7E" w:rsidRDefault="00D40B7E" w:rsidP="00CE5ECA">
      <w:pPr>
        <w:spacing w:after="0" w:line="240" w:lineRule="auto"/>
      </w:pPr>
      <w:r>
        <w:separator/>
      </w:r>
    </w:p>
  </w:footnote>
  <w:footnote w:type="continuationSeparator" w:id="0">
    <w:p w14:paraId="3A8884DF" w14:textId="77777777" w:rsidR="00D40B7E" w:rsidRDefault="00D40B7E" w:rsidP="00CE5E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29C326" w14:textId="05EA4F99" w:rsidR="0051601A" w:rsidRDefault="00CE5ECA" w:rsidP="00CE5ECA">
    <w:pPr>
      <w:pStyle w:val="Header"/>
      <w:jc w:val="center"/>
    </w:pPr>
    <w:r>
      <w:rPr>
        <w:noProof/>
      </w:rPr>
      <w:drawing>
        <wp:inline distT="0" distB="0" distL="0" distR="0" wp14:anchorId="091735D5" wp14:editId="0A0453B1">
          <wp:extent cx="2203166" cy="487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24256" cy="49234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AF2F6B"/>
    <w:multiLevelType w:val="hybridMultilevel"/>
    <w:tmpl w:val="A3BAC86C"/>
    <w:lvl w:ilvl="0" w:tplc="439287F2">
      <w:numFmt w:val="bullet"/>
      <w:lvlText w:val=""/>
      <w:lvlJc w:val="left"/>
      <w:pPr>
        <w:ind w:left="0" w:hanging="360"/>
      </w:pPr>
      <w:rPr>
        <w:rFonts w:ascii="Wingdings" w:eastAsia="Times New Roman" w:hAnsi="Wingdings" w:cs="Arial" w:hint="default"/>
        <w:b/>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29DA3E42"/>
    <w:multiLevelType w:val="hybridMultilevel"/>
    <w:tmpl w:val="6C56A0BA"/>
    <w:lvl w:ilvl="0" w:tplc="439287F2">
      <w:numFmt w:val="bullet"/>
      <w:lvlText w:val=""/>
      <w:lvlJc w:val="left"/>
      <w:pPr>
        <w:ind w:left="0" w:hanging="360"/>
      </w:pPr>
      <w:rPr>
        <w:rFonts w:ascii="Wingdings" w:eastAsia="Times New Roman" w:hAnsi="Wingdings" w:cs="Arial" w:hint="default"/>
        <w:b/>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5C3533C9"/>
    <w:multiLevelType w:val="hybridMultilevel"/>
    <w:tmpl w:val="E75402DE"/>
    <w:lvl w:ilvl="0" w:tplc="439287F2">
      <w:numFmt w:val="bullet"/>
      <w:lvlText w:val=""/>
      <w:lvlJc w:val="left"/>
      <w:pPr>
        <w:ind w:left="0" w:hanging="360"/>
      </w:pPr>
      <w:rPr>
        <w:rFonts w:ascii="Wingdings" w:eastAsia="Times New Roman" w:hAnsi="Wingdings" w:cs="Arial" w:hint="default"/>
        <w:b/>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6D925A33"/>
    <w:multiLevelType w:val="hybridMultilevel"/>
    <w:tmpl w:val="587E6934"/>
    <w:lvl w:ilvl="0" w:tplc="439287F2">
      <w:numFmt w:val="bullet"/>
      <w:lvlText w:val=""/>
      <w:lvlJc w:val="left"/>
      <w:pPr>
        <w:ind w:left="0" w:hanging="360"/>
      </w:pPr>
      <w:rPr>
        <w:rFonts w:ascii="Wingdings" w:eastAsia="Times New Roman" w:hAnsi="Wingdings" w:cs="Arial" w:hint="default"/>
        <w:b/>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15:restartNumberingAfterBreak="0">
    <w:nsid w:val="7D480D69"/>
    <w:multiLevelType w:val="hybridMultilevel"/>
    <w:tmpl w:val="58D8BBA4"/>
    <w:lvl w:ilvl="0" w:tplc="439287F2">
      <w:numFmt w:val="bullet"/>
      <w:lvlText w:val=""/>
      <w:lvlJc w:val="left"/>
      <w:pPr>
        <w:ind w:left="0" w:hanging="360"/>
      </w:pPr>
      <w:rPr>
        <w:rFonts w:ascii="Wingdings" w:eastAsia="Times New Roman" w:hAnsi="Wingdings" w:cs="Arial" w:hint="default"/>
        <w:b/>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ECA"/>
    <w:rsid w:val="0015032B"/>
    <w:rsid w:val="0082155E"/>
    <w:rsid w:val="00CE5ECA"/>
    <w:rsid w:val="00D103EF"/>
    <w:rsid w:val="00D40B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0F105A"/>
  <w15:chartTrackingRefBased/>
  <w15:docId w15:val="{CE67C95D-768F-4026-8246-1326835B2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5ECA"/>
    <w:pPr>
      <w:spacing w:after="200" w:line="276" w:lineRule="auto"/>
    </w:pPr>
  </w:style>
  <w:style w:type="paragraph" w:styleId="Heading3">
    <w:name w:val="heading 3"/>
    <w:basedOn w:val="Normal"/>
    <w:link w:val="Heading3Char"/>
    <w:uiPriority w:val="9"/>
    <w:qFormat/>
    <w:rsid w:val="0082155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E5E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E5E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5ECA"/>
  </w:style>
  <w:style w:type="paragraph" w:styleId="Footer">
    <w:name w:val="footer"/>
    <w:basedOn w:val="Normal"/>
    <w:link w:val="FooterChar"/>
    <w:uiPriority w:val="99"/>
    <w:unhideWhenUsed/>
    <w:rsid w:val="00CE5E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5ECA"/>
  </w:style>
  <w:style w:type="character" w:customStyle="1" w:styleId="Heading3Char">
    <w:name w:val="Heading 3 Char"/>
    <w:basedOn w:val="DefaultParagraphFont"/>
    <w:link w:val="Heading3"/>
    <w:uiPriority w:val="9"/>
    <w:rsid w:val="0082155E"/>
    <w:rPr>
      <w:rFonts w:ascii="Times New Roman" w:eastAsia="Times New Roman" w:hAnsi="Times New Roman" w:cs="Times New Roman"/>
      <w:b/>
      <w:bCs/>
      <w:sz w:val="27"/>
      <w:szCs w:val="27"/>
    </w:rPr>
  </w:style>
  <w:style w:type="paragraph" w:styleId="NormalWeb">
    <w:name w:val="Normal (Web)"/>
    <w:basedOn w:val="Normal"/>
    <w:uiPriority w:val="99"/>
    <w:unhideWhenUsed/>
    <w:rsid w:val="0082155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215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15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636</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Kranek</dc:creator>
  <cp:keywords/>
  <dc:description/>
  <cp:lastModifiedBy>Wisniewski, Carolyn</cp:lastModifiedBy>
  <cp:revision>2</cp:revision>
  <cp:lastPrinted>2019-06-06T18:38:00Z</cp:lastPrinted>
  <dcterms:created xsi:type="dcterms:W3CDTF">2019-06-06T18:38:00Z</dcterms:created>
  <dcterms:modified xsi:type="dcterms:W3CDTF">2019-06-06T18:38:00Z</dcterms:modified>
</cp:coreProperties>
</file>